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91A" w:rsidRDefault="00EE691A" w:rsidP="00C22F55">
      <w:pPr>
        <w:pStyle w:val="a4"/>
      </w:pPr>
    </w:p>
    <w:p w:rsidR="00440820" w:rsidRPr="00440820" w:rsidRDefault="00440820" w:rsidP="00C22F55">
      <w:pPr>
        <w:spacing w:after="0"/>
        <w:jc w:val="center"/>
        <w:rPr>
          <w:b/>
          <w:sz w:val="32"/>
          <w:szCs w:val="32"/>
          <w:u w:val="single"/>
        </w:rPr>
      </w:pPr>
      <w:r w:rsidRPr="00440820">
        <w:rPr>
          <w:b/>
          <w:sz w:val="32"/>
          <w:szCs w:val="32"/>
          <w:u w:val="single"/>
        </w:rPr>
        <w:t>㈜</w:t>
      </w:r>
      <w:r w:rsidRPr="00440820">
        <w:rPr>
          <w:rFonts w:hint="eastAsia"/>
          <w:b/>
          <w:sz w:val="32"/>
          <w:szCs w:val="32"/>
          <w:u w:val="single"/>
        </w:rPr>
        <w:t>유일기술투자 투자심사 및 재무관리담당자 모집공고</w:t>
      </w:r>
    </w:p>
    <w:p w:rsidR="00440820" w:rsidRPr="00C22F55" w:rsidRDefault="00440820" w:rsidP="00C22F55">
      <w:pPr>
        <w:pStyle w:val="a4"/>
      </w:pPr>
    </w:p>
    <w:p w:rsidR="00440820" w:rsidRPr="00440820" w:rsidRDefault="00440820" w:rsidP="00C22F55">
      <w:pPr>
        <w:spacing w:after="0"/>
        <w:rPr>
          <w:b/>
          <w:sz w:val="24"/>
          <w:szCs w:val="24"/>
          <w:u w:val="single"/>
        </w:rPr>
      </w:pPr>
      <w:r w:rsidRPr="00440820">
        <w:rPr>
          <w:rFonts w:hint="eastAsia"/>
          <w:b/>
          <w:sz w:val="24"/>
          <w:szCs w:val="24"/>
          <w:u w:val="single"/>
        </w:rPr>
        <w:t>1</w:t>
      </w:r>
      <w:r w:rsidRPr="00440820">
        <w:rPr>
          <w:b/>
          <w:sz w:val="24"/>
          <w:szCs w:val="24"/>
          <w:u w:val="single"/>
        </w:rPr>
        <w:t xml:space="preserve">. </w:t>
      </w:r>
      <w:r w:rsidRPr="00440820">
        <w:rPr>
          <w:rFonts w:hint="eastAsia"/>
          <w:b/>
          <w:sz w:val="24"/>
          <w:szCs w:val="24"/>
          <w:u w:val="single"/>
        </w:rPr>
        <w:t>모집분야 및 자격요건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1984"/>
        <w:gridCol w:w="1083"/>
      </w:tblGrid>
      <w:tr w:rsidR="00440820" w:rsidTr="00440820">
        <w:tc>
          <w:tcPr>
            <w:tcW w:w="1129" w:type="dxa"/>
            <w:tcBorders>
              <w:left w:val="single" w:sz="4" w:space="0" w:color="FFFFFF" w:themeColor="background1"/>
            </w:tcBorders>
          </w:tcPr>
          <w:p w:rsidR="00440820" w:rsidRDefault="00440820" w:rsidP="00440820">
            <w:pPr>
              <w:jc w:val="center"/>
            </w:pPr>
            <w:r>
              <w:rPr>
                <w:rFonts w:hint="eastAsia"/>
              </w:rPr>
              <w:t>모집분야</w:t>
            </w:r>
          </w:p>
        </w:tc>
        <w:tc>
          <w:tcPr>
            <w:tcW w:w="4820" w:type="dxa"/>
          </w:tcPr>
          <w:p w:rsidR="00440820" w:rsidRDefault="00440820" w:rsidP="00440820">
            <w:pPr>
              <w:jc w:val="center"/>
            </w:pPr>
            <w:r>
              <w:rPr>
                <w:rFonts w:hint="eastAsia"/>
              </w:rPr>
              <w:t>자격요건</w:t>
            </w:r>
          </w:p>
        </w:tc>
        <w:tc>
          <w:tcPr>
            <w:tcW w:w="1984" w:type="dxa"/>
          </w:tcPr>
          <w:p w:rsidR="00440820" w:rsidRDefault="00440820" w:rsidP="00440820">
            <w:pPr>
              <w:jc w:val="center"/>
            </w:pPr>
            <w:r>
              <w:rPr>
                <w:rFonts w:hint="eastAsia"/>
              </w:rPr>
              <w:t>응시자격</w:t>
            </w:r>
          </w:p>
        </w:tc>
        <w:tc>
          <w:tcPr>
            <w:tcW w:w="1083" w:type="dxa"/>
            <w:tcBorders>
              <w:right w:val="single" w:sz="4" w:space="0" w:color="FFFFFF" w:themeColor="background1"/>
            </w:tcBorders>
          </w:tcPr>
          <w:p w:rsidR="00440820" w:rsidRDefault="00440820" w:rsidP="00440820">
            <w:pPr>
              <w:jc w:val="center"/>
            </w:pPr>
            <w:r>
              <w:rPr>
                <w:rFonts w:hint="eastAsia"/>
              </w:rPr>
              <w:t>모집인원</w:t>
            </w:r>
          </w:p>
        </w:tc>
      </w:tr>
      <w:tr w:rsidR="00440820" w:rsidTr="00440820">
        <w:tc>
          <w:tcPr>
            <w:tcW w:w="1129" w:type="dxa"/>
            <w:tcBorders>
              <w:left w:val="single" w:sz="4" w:space="0" w:color="FFFFFF" w:themeColor="background1"/>
            </w:tcBorders>
          </w:tcPr>
          <w:p w:rsidR="00440820" w:rsidRDefault="00440820" w:rsidP="00440820">
            <w:r>
              <w:rPr>
                <w:rFonts w:hint="eastAsia"/>
              </w:rPr>
              <w:t>투자심사</w:t>
            </w:r>
          </w:p>
          <w:p w:rsidR="00440820" w:rsidRDefault="00440820" w:rsidP="00440820">
            <w:r>
              <w:rPr>
                <w:rFonts w:hint="eastAsia"/>
              </w:rPr>
              <w:t>재무관리</w:t>
            </w:r>
          </w:p>
        </w:tc>
        <w:tc>
          <w:tcPr>
            <w:tcW w:w="4820" w:type="dxa"/>
          </w:tcPr>
          <w:p w:rsidR="00440820" w:rsidRDefault="00440820" w:rsidP="00440820">
            <w:r>
              <w:t xml:space="preserve">- </w:t>
            </w:r>
            <w:proofErr w:type="gramStart"/>
            <w:r>
              <w:t>자격 :</w:t>
            </w:r>
            <w:proofErr w:type="gramEnd"/>
            <w:r>
              <w:t xml:space="preserve"> 공인회계사 자격소지자</w:t>
            </w:r>
          </w:p>
          <w:p w:rsidR="00440820" w:rsidRDefault="00440820" w:rsidP="00440820">
            <w:r>
              <w:t xml:space="preserve">- </w:t>
            </w:r>
            <w:proofErr w:type="gramStart"/>
            <w:r>
              <w:t>학력 :</w:t>
            </w:r>
            <w:proofErr w:type="gramEnd"/>
            <w:r>
              <w:t xml:space="preserve"> 대졸(4년)이상</w:t>
            </w:r>
          </w:p>
          <w:p w:rsidR="00440820" w:rsidRDefault="00440820" w:rsidP="00440820">
            <w:r>
              <w:t xml:space="preserve">- </w:t>
            </w:r>
            <w:proofErr w:type="gramStart"/>
            <w:r>
              <w:t>경력 :</w:t>
            </w:r>
            <w:proofErr w:type="gramEnd"/>
            <w:r>
              <w:t xml:space="preserve"> 관련업종 경력3년이상,</w:t>
            </w:r>
            <w:r>
              <w:t xml:space="preserve"> </w:t>
            </w:r>
            <w:r>
              <w:t xml:space="preserve">IB, 회계, </w:t>
            </w:r>
          </w:p>
          <w:p w:rsidR="00440820" w:rsidRDefault="00440820" w:rsidP="00440820">
            <w:pPr>
              <w:ind w:firstLineChars="400" w:firstLine="800"/>
            </w:pPr>
            <w:r>
              <w:t>투자관련분야 경력자 우대</w:t>
            </w:r>
          </w:p>
        </w:tc>
        <w:tc>
          <w:tcPr>
            <w:tcW w:w="1984" w:type="dxa"/>
          </w:tcPr>
          <w:p w:rsidR="00440820" w:rsidRDefault="00440820">
            <w:r w:rsidRPr="00440820">
              <w:t>- 국가유공자 및 보훈대상자 우대</w:t>
            </w:r>
          </w:p>
        </w:tc>
        <w:tc>
          <w:tcPr>
            <w:tcW w:w="1083" w:type="dxa"/>
            <w:tcBorders>
              <w:right w:val="single" w:sz="4" w:space="0" w:color="FFFFFF" w:themeColor="background1"/>
            </w:tcBorders>
          </w:tcPr>
          <w:p w:rsidR="00440820" w:rsidRDefault="00440820" w:rsidP="00C22F55">
            <w:pPr>
              <w:jc w:val="center"/>
            </w:pPr>
            <w:r>
              <w:rPr>
                <w:rFonts w:hint="eastAsia"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명</w:t>
            </w:r>
          </w:p>
        </w:tc>
      </w:tr>
    </w:tbl>
    <w:p w:rsidR="00440820" w:rsidRDefault="00440820" w:rsidP="00C22F55">
      <w:pPr>
        <w:pStyle w:val="a4"/>
      </w:pPr>
    </w:p>
    <w:p w:rsidR="00440820" w:rsidRPr="00440820" w:rsidRDefault="00440820" w:rsidP="00C22F55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Pr="00440820">
        <w:rPr>
          <w:b/>
          <w:sz w:val="24"/>
          <w:szCs w:val="24"/>
          <w:u w:val="single"/>
        </w:rPr>
        <w:t xml:space="preserve">. </w:t>
      </w:r>
      <w:r>
        <w:rPr>
          <w:rFonts w:hint="eastAsia"/>
          <w:b/>
          <w:sz w:val="24"/>
          <w:szCs w:val="24"/>
          <w:u w:val="single"/>
        </w:rPr>
        <w:t>근무환경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797"/>
      </w:tblGrid>
      <w:tr w:rsidR="00440820" w:rsidTr="00440820">
        <w:tc>
          <w:tcPr>
            <w:tcW w:w="1129" w:type="dxa"/>
            <w:tcBorders>
              <w:left w:val="single" w:sz="4" w:space="0" w:color="FFFFFF" w:themeColor="background1"/>
            </w:tcBorders>
          </w:tcPr>
          <w:p w:rsidR="00440820" w:rsidRDefault="00440820" w:rsidP="00720E53">
            <w:pPr>
              <w:jc w:val="center"/>
            </w:pPr>
            <w:r>
              <w:rPr>
                <w:rFonts w:hint="eastAsia"/>
              </w:rPr>
              <w:t>근무지역</w:t>
            </w:r>
          </w:p>
        </w:tc>
        <w:tc>
          <w:tcPr>
            <w:tcW w:w="7797" w:type="dxa"/>
            <w:tcBorders>
              <w:right w:val="single" w:sz="4" w:space="0" w:color="FFFFFF" w:themeColor="background1"/>
            </w:tcBorders>
          </w:tcPr>
          <w:p w:rsidR="00440820" w:rsidRDefault="00440820" w:rsidP="00440820">
            <w:pPr>
              <w:ind w:firstLineChars="100" w:firstLine="200"/>
            </w:pPr>
            <w:r>
              <w:rPr>
                <w:rFonts w:hint="eastAsia"/>
              </w:rPr>
              <w:t>서울 강남구 삼성동</w:t>
            </w:r>
          </w:p>
        </w:tc>
      </w:tr>
      <w:tr w:rsidR="00440820" w:rsidTr="00440820">
        <w:tc>
          <w:tcPr>
            <w:tcW w:w="1129" w:type="dxa"/>
            <w:tcBorders>
              <w:left w:val="single" w:sz="4" w:space="0" w:color="FFFFFF" w:themeColor="background1"/>
            </w:tcBorders>
          </w:tcPr>
          <w:p w:rsidR="00440820" w:rsidRDefault="00440820" w:rsidP="00720E53">
            <w:r>
              <w:rPr>
                <w:rFonts w:hint="eastAsia"/>
              </w:rPr>
              <w:t>근무형태</w:t>
            </w:r>
          </w:p>
        </w:tc>
        <w:tc>
          <w:tcPr>
            <w:tcW w:w="7797" w:type="dxa"/>
            <w:tcBorders>
              <w:right w:val="single" w:sz="4" w:space="0" w:color="FFFFFF" w:themeColor="background1"/>
            </w:tcBorders>
          </w:tcPr>
          <w:p w:rsidR="00440820" w:rsidRDefault="00440820" w:rsidP="00440820">
            <w:pPr>
              <w:ind w:firstLineChars="100" w:firstLine="200"/>
            </w:pPr>
            <w:r>
              <w:rPr>
                <w:rFonts w:hint="eastAsia"/>
              </w:rPr>
              <w:t>정규직</w:t>
            </w:r>
          </w:p>
        </w:tc>
      </w:tr>
      <w:tr w:rsidR="00440820" w:rsidTr="00440820">
        <w:tc>
          <w:tcPr>
            <w:tcW w:w="1129" w:type="dxa"/>
            <w:tcBorders>
              <w:left w:val="single" w:sz="4" w:space="0" w:color="FFFFFF" w:themeColor="background1"/>
            </w:tcBorders>
          </w:tcPr>
          <w:p w:rsidR="00440820" w:rsidRDefault="00440820" w:rsidP="00720E53">
            <w:pPr>
              <w:rPr>
                <w:rFonts w:hint="eastAsia"/>
              </w:rPr>
            </w:pPr>
            <w:r>
              <w:rPr>
                <w:rFonts w:hint="eastAsia"/>
              </w:rPr>
              <w:t>근무부서</w:t>
            </w:r>
          </w:p>
        </w:tc>
        <w:tc>
          <w:tcPr>
            <w:tcW w:w="7797" w:type="dxa"/>
            <w:tcBorders>
              <w:right w:val="single" w:sz="4" w:space="0" w:color="FFFFFF" w:themeColor="background1"/>
            </w:tcBorders>
          </w:tcPr>
          <w:p w:rsidR="00440820" w:rsidRDefault="00440820" w:rsidP="00440820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투자심사부서</w:t>
            </w:r>
          </w:p>
        </w:tc>
      </w:tr>
    </w:tbl>
    <w:p w:rsidR="00440820" w:rsidRDefault="00440820" w:rsidP="00C22F55">
      <w:pPr>
        <w:pStyle w:val="a4"/>
      </w:pPr>
    </w:p>
    <w:p w:rsidR="00440820" w:rsidRPr="00440820" w:rsidRDefault="00440820" w:rsidP="00C22F55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Pr="00440820">
        <w:rPr>
          <w:b/>
          <w:sz w:val="24"/>
          <w:szCs w:val="24"/>
          <w:u w:val="single"/>
        </w:rPr>
        <w:t xml:space="preserve">. </w:t>
      </w:r>
      <w:r>
        <w:rPr>
          <w:rFonts w:hint="eastAsia"/>
          <w:b/>
          <w:sz w:val="24"/>
          <w:szCs w:val="24"/>
          <w:u w:val="single"/>
        </w:rPr>
        <w:t>접수기간 및 방법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275"/>
        <w:gridCol w:w="1650"/>
      </w:tblGrid>
      <w:tr w:rsidR="00440820" w:rsidTr="00C22F55">
        <w:tc>
          <w:tcPr>
            <w:tcW w:w="1555" w:type="dxa"/>
          </w:tcPr>
          <w:p w:rsidR="00440820" w:rsidRDefault="00440820" w:rsidP="004408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공고일자</w:t>
            </w:r>
          </w:p>
        </w:tc>
        <w:tc>
          <w:tcPr>
            <w:tcW w:w="4536" w:type="dxa"/>
          </w:tcPr>
          <w:p w:rsidR="00440820" w:rsidRDefault="0044082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019. 4. 22</w:t>
            </w:r>
          </w:p>
        </w:tc>
        <w:tc>
          <w:tcPr>
            <w:tcW w:w="1275" w:type="dxa"/>
          </w:tcPr>
          <w:p w:rsidR="00440820" w:rsidRDefault="00440820" w:rsidP="004408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마감일자</w:t>
            </w:r>
          </w:p>
        </w:tc>
        <w:tc>
          <w:tcPr>
            <w:tcW w:w="1650" w:type="dxa"/>
          </w:tcPr>
          <w:p w:rsidR="00440820" w:rsidRDefault="00440820" w:rsidP="004408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019. 5. 20</w:t>
            </w:r>
          </w:p>
        </w:tc>
      </w:tr>
      <w:tr w:rsidR="00440820" w:rsidTr="00C22F55">
        <w:tc>
          <w:tcPr>
            <w:tcW w:w="1555" w:type="dxa"/>
          </w:tcPr>
          <w:p w:rsidR="00440820" w:rsidRDefault="00440820" w:rsidP="004408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접수방법</w:t>
            </w:r>
          </w:p>
        </w:tc>
        <w:tc>
          <w:tcPr>
            <w:tcW w:w="7461" w:type="dxa"/>
            <w:gridSpan w:val="3"/>
          </w:tcPr>
          <w:p w:rsidR="00440820" w:rsidRDefault="00440820" w:rsidP="00440820">
            <w:r>
              <w:rPr>
                <w:rFonts w:hint="eastAsia"/>
              </w:rPr>
              <w:t>사람인</w:t>
            </w:r>
            <w:r>
              <w:t>/</w:t>
            </w:r>
            <w:proofErr w:type="spellStart"/>
            <w:r>
              <w:t>잡코리아</w:t>
            </w:r>
            <w:proofErr w:type="spellEnd"/>
            <w:r>
              <w:t>/여신금융협회 등 입사지원</w:t>
            </w:r>
          </w:p>
          <w:p w:rsidR="00440820" w:rsidRDefault="00440820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이메일접수</w:t>
            </w:r>
            <w:proofErr w:type="spellEnd"/>
            <w:r>
              <w:t>(recruit@yuilpe.com)</w:t>
            </w:r>
          </w:p>
        </w:tc>
      </w:tr>
      <w:tr w:rsidR="00440820" w:rsidTr="00C22F55">
        <w:tc>
          <w:tcPr>
            <w:tcW w:w="1555" w:type="dxa"/>
          </w:tcPr>
          <w:p w:rsidR="00440820" w:rsidRDefault="00440820" w:rsidP="004408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제출서류</w:t>
            </w:r>
          </w:p>
        </w:tc>
        <w:tc>
          <w:tcPr>
            <w:tcW w:w="7461" w:type="dxa"/>
            <w:gridSpan w:val="3"/>
          </w:tcPr>
          <w:p w:rsidR="00440820" w:rsidRDefault="00440820">
            <w:r w:rsidRPr="00440820">
              <w:rPr>
                <w:rFonts w:hint="eastAsia"/>
              </w:rPr>
              <w:t>이력서</w:t>
            </w:r>
            <w:r w:rsidRPr="00440820">
              <w:t xml:space="preserve">(구체적인 경력기술, 희망연봉 필수 입력-사유기술), </w:t>
            </w:r>
          </w:p>
          <w:p w:rsidR="00440820" w:rsidRDefault="00440820">
            <w:pPr>
              <w:rPr>
                <w:rFonts w:hint="eastAsia"/>
              </w:rPr>
            </w:pPr>
            <w:r w:rsidRPr="00440820">
              <w:t>자기소개서, 자격증/관련서류 등</w:t>
            </w:r>
          </w:p>
        </w:tc>
      </w:tr>
      <w:tr w:rsidR="00440820" w:rsidTr="00C22F55">
        <w:tc>
          <w:tcPr>
            <w:tcW w:w="1555" w:type="dxa"/>
          </w:tcPr>
          <w:p w:rsidR="00440820" w:rsidRDefault="00440820" w:rsidP="004408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전형절차</w:t>
            </w:r>
          </w:p>
        </w:tc>
        <w:tc>
          <w:tcPr>
            <w:tcW w:w="7461" w:type="dxa"/>
            <w:gridSpan w:val="3"/>
          </w:tcPr>
          <w:p w:rsidR="00440820" w:rsidRDefault="00440820" w:rsidP="00440820">
            <w:r>
              <w:t>1</w:t>
            </w:r>
            <w:proofErr w:type="gramStart"/>
            <w:r>
              <w:t>차 :</w:t>
            </w:r>
            <w:proofErr w:type="gramEnd"/>
            <w:r>
              <w:t xml:space="preserve"> 서류전형</w:t>
            </w:r>
            <w:r w:rsidR="00636F8C">
              <w:rPr>
                <w:rFonts w:hint="eastAsia"/>
              </w:rPr>
              <w:t xml:space="preserve"> </w:t>
            </w:r>
            <w:r w:rsidR="00636F8C">
              <w:t>(</w:t>
            </w:r>
            <w:r w:rsidR="00636F8C">
              <w:rPr>
                <w:rFonts w:hint="eastAsia"/>
              </w:rPr>
              <w:t>당사 입사지원서 양식)</w:t>
            </w:r>
          </w:p>
          <w:p w:rsidR="00440820" w:rsidRDefault="00440820" w:rsidP="00440820">
            <w:r>
              <w:t>2</w:t>
            </w:r>
            <w:proofErr w:type="gramStart"/>
            <w:r>
              <w:t>차 :</w:t>
            </w:r>
            <w:proofErr w:type="gramEnd"/>
            <w:r>
              <w:t xml:space="preserve"> 면접</w:t>
            </w:r>
          </w:p>
          <w:p w:rsidR="00440820" w:rsidRDefault="00440820" w:rsidP="00440820">
            <w:pPr>
              <w:rPr>
                <w:rFonts w:hint="eastAsia"/>
              </w:rPr>
            </w:pPr>
            <w:r>
              <w:t>3</w:t>
            </w:r>
            <w:proofErr w:type="gramStart"/>
            <w:r>
              <w:t>차 :</w:t>
            </w:r>
            <w:proofErr w:type="gramEnd"/>
            <w:r>
              <w:t xml:space="preserve"> 합격자통지(개별통지)</w:t>
            </w:r>
          </w:p>
        </w:tc>
      </w:tr>
      <w:tr w:rsidR="00440820" w:rsidTr="00C22F55">
        <w:tc>
          <w:tcPr>
            <w:tcW w:w="1555" w:type="dxa"/>
          </w:tcPr>
          <w:p w:rsidR="00440820" w:rsidRDefault="00440820" w:rsidP="004408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기타유의사항</w:t>
            </w:r>
          </w:p>
        </w:tc>
        <w:tc>
          <w:tcPr>
            <w:tcW w:w="7461" w:type="dxa"/>
            <w:gridSpan w:val="3"/>
          </w:tcPr>
          <w:p w:rsidR="00C22F55" w:rsidRDefault="00440820" w:rsidP="00440820">
            <w:r>
              <w:t xml:space="preserve">1. 제출된 서류는 일체 반환되지 않습니다. </w:t>
            </w:r>
          </w:p>
          <w:p w:rsidR="00440820" w:rsidRDefault="00440820" w:rsidP="00C22F55">
            <w:pPr>
              <w:ind w:firstLineChars="100" w:firstLine="200"/>
            </w:pPr>
            <w:r>
              <w:t>기타서류는 채용 확정 후 징구 할 예정입니다.</w:t>
            </w:r>
          </w:p>
          <w:p w:rsidR="00C22F55" w:rsidRDefault="00440820" w:rsidP="00440820">
            <w:r>
              <w:t>2. 제출서류 내용과 기재내용 및 면접 시 답변 내용이 허위이거나 부정이</w:t>
            </w:r>
          </w:p>
          <w:p w:rsidR="00440820" w:rsidRDefault="00440820" w:rsidP="00C22F55">
            <w:pPr>
              <w:ind w:firstLineChars="100" w:firstLine="200"/>
            </w:pPr>
            <w:r>
              <w:t>있는 경우, 채용은 취소됩니다.</w:t>
            </w:r>
          </w:p>
          <w:p w:rsidR="00C22F55" w:rsidRDefault="00440820" w:rsidP="00440820">
            <w:r>
              <w:t>3. 채용이 확정되더라도 신용관리대상자 등 결격사유가 확인될 경우</w:t>
            </w:r>
          </w:p>
          <w:p w:rsidR="00440820" w:rsidRDefault="00440820" w:rsidP="00C22F55">
            <w:pPr>
              <w:ind w:firstLineChars="100" w:firstLine="200"/>
              <w:rPr>
                <w:rFonts w:hint="eastAsia"/>
              </w:rPr>
            </w:pPr>
            <w:r>
              <w:t>채용이 취소됩니다.</w:t>
            </w:r>
          </w:p>
        </w:tc>
      </w:tr>
    </w:tbl>
    <w:p w:rsidR="00440820" w:rsidRDefault="00440820" w:rsidP="00C22F55">
      <w:pPr>
        <w:pStyle w:val="a4"/>
        <w:rPr>
          <w:rFonts w:hint="eastAsia"/>
        </w:rPr>
      </w:pPr>
    </w:p>
    <w:p w:rsidR="00440820" w:rsidRPr="00C22F55" w:rsidRDefault="00C22F55" w:rsidP="00C22F55">
      <w:pPr>
        <w:spacing w:after="0"/>
        <w:rPr>
          <w:b/>
          <w:sz w:val="24"/>
          <w:szCs w:val="24"/>
          <w:u w:val="single"/>
        </w:rPr>
      </w:pPr>
      <w:r w:rsidRPr="00C22F55">
        <w:rPr>
          <w:rFonts w:hint="eastAsia"/>
          <w:b/>
          <w:sz w:val="24"/>
          <w:szCs w:val="24"/>
          <w:u w:val="single"/>
        </w:rPr>
        <w:t>4</w:t>
      </w:r>
      <w:r w:rsidRPr="00C22F55">
        <w:rPr>
          <w:b/>
          <w:sz w:val="24"/>
          <w:szCs w:val="24"/>
          <w:u w:val="single"/>
        </w:rPr>
        <w:t xml:space="preserve">. </w:t>
      </w:r>
      <w:r w:rsidRPr="00C22F55">
        <w:rPr>
          <w:rFonts w:hint="eastAsia"/>
          <w:b/>
          <w:sz w:val="24"/>
          <w:szCs w:val="24"/>
          <w:u w:val="single"/>
        </w:rPr>
        <w:t>모집소개</w:t>
      </w:r>
    </w:p>
    <w:p w:rsidR="00440820" w:rsidRPr="00440820" w:rsidRDefault="00C22F55" w:rsidP="00C22F55">
      <w:pPr>
        <w:pStyle w:val="a4"/>
        <w:rPr>
          <w:rFonts w:hint="eastAsia"/>
        </w:rPr>
      </w:pPr>
      <w:r>
        <w:rPr>
          <w:rFonts w:hint="eastAsia"/>
          <w:shd w:val="clear" w:color="auto" w:fill="FFFFFF"/>
        </w:rPr>
        <w:t xml:space="preserve">당사는 2019년 2월 인가된 신기술사업금융회사로서 </w:t>
      </w:r>
      <w:proofErr w:type="spellStart"/>
      <w:r>
        <w:rPr>
          <w:rFonts w:hint="eastAsia"/>
          <w:shd w:val="clear" w:color="auto" w:fill="FFFFFF"/>
        </w:rPr>
        <w:t>벤처캐피탈</w:t>
      </w:r>
      <w:proofErr w:type="spellEnd"/>
      <w:r>
        <w:rPr>
          <w:rFonts w:hint="eastAsia"/>
          <w:shd w:val="clear" w:color="auto" w:fill="FFFFFF"/>
        </w:rPr>
        <w:t xml:space="preserve">, IB투자, 기업구조조정, </w:t>
      </w:r>
      <w:proofErr w:type="spellStart"/>
      <w:r>
        <w:rPr>
          <w:rFonts w:hint="eastAsia"/>
          <w:shd w:val="clear" w:color="auto" w:fill="FFFFFF"/>
        </w:rPr>
        <w:t>메자닌</w:t>
      </w:r>
      <w:proofErr w:type="spellEnd"/>
      <w:r>
        <w:rPr>
          <w:rFonts w:hint="eastAsia"/>
          <w:shd w:val="clear" w:color="auto" w:fill="FFFFFF"/>
        </w:rPr>
        <w:t xml:space="preserve">, NPL투자 등 다방면의 투자심사와 관리 및 회사 내부 재무관리를 담당할 우수한 인재를 널리 구하고 </w:t>
      </w:r>
      <w:proofErr w:type="spellStart"/>
      <w:r>
        <w:rPr>
          <w:rFonts w:hint="eastAsia"/>
          <w:shd w:val="clear" w:color="auto" w:fill="FFFFFF"/>
        </w:rPr>
        <w:t>있사오니</w:t>
      </w:r>
      <w:proofErr w:type="spellEnd"/>
      <w:r>
        <w:rPr>
          <w:rFonts w:hint="eastAsia"/>
          <w:shd w:val="clear" w:color="auto" w:fill="FFFFFF"/>
        </w:rPr>
        <w:t xml:space="preserve"> </w:t>
      </w:r>
      <w:proofErr w:type="spellStart"/>
      <w:r>
        <w:rPr>
          <w:rFonts w:hint="eastAsia"/>
          <w:shd w:val="clear" w:color="auto" w:fill="FFFFFF"/>
        </w:rPr>
        <w:t>능력있는</w:t>
      </w:r>
      <w:proofErr w:type="spellEnd"/>
      <w:r>
        <w:rPr>
          <w:rFonts w:hint="eastAsia"/>
          <w:shd w:val="clear" w:color="auto" w:fill="FFFFFF"/>
        </w:rPr>
        <w:t xml:space="preserve"> 분들의 많은 지원을 부탁드립니다.  </w:t>
      </w:r>
      <w:bookmarkStart w:id="0" w:name="_GoBack"/>
      <w:bookmarkEnd w:id="0"/>
    </w:p>
    <w:p w:rsidR="00440820" w:rsidRDefault="00440820">
      <w:pPr>
        <w:rPr>
          <w:rFonts w:hint="eastAsia"/>
        </w:rPr>
      </w:pPr>
    </w:p>
    <w:sectPr w:rsidR="0044082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20"/>
    <w:rsid w:val="00440820"/>
    <w:rsid w:val="00636F8C"/>
    <w:rsid w:val="00C22F55"/>
    <w:rsid w:val="00E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8B83"/>
  <w15:chartTrackingRefBased/>
  <w15:docId w15:val="{8AFE93C6-39C1-420F-89B0-9C3B3FFF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2F55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박영수</dc:creator>
  <cp:keywords/>
  <dc:description/>
  <cp:lastModifiedBy>박영수</cp:lastModifiedBy>
  <cp:revision>2</cp:revision>
  <dcterms:created xsi:type="dcterms:W3CDTF">2019-04-22T05:34:00Z</dcterms:created>
  <dcterms:modified xsi:type="dcterms:W3CDTF">2019-04-22T06:28:00Z</dcterms:modified>
</cp:coreProperties>
</file>